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3" w:rsidRDefault="00EA4AB3" w:rsidP="00EA4AB3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>ЗАБАЙКАЛЬСКАЯ РАЙОННАЯ</w:t>
      </w:r>
    </w:p>
    <w:p w:rsidR="00EA4AB3" w:rsidRDefault="00EA4AB3" w:rsidP="00EA4AB3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 xml:space="preserve"> ТЕРРИТОРИАЛЬНАЯ ИЗБИРАТЕЛЬНАЯ КОМИССИЯ</w:t>
      </w:r>
    </w:p>
    <w:p w:rsidR="00EA4AB3" w:rsidRDefault="00EA4AB3" w:rsidP="00EA4AB3">
      <w:pPr>
        <w:pStyle w:val="a3"/>
        <w:tabs>
          <w:tab w:val="left" w:pos="708"/>
        </w:tabs>
        <w:jc w:val="center"/>
        <w:rPr>
          <w:b/>
          <w:bCs/>
          <w:spacing w:val="20"/>
        </w:rPr>
      </w:pPr>
    </w:p>
    <w:p w:rsidR="00EA4AB3" w:rsidRDefault="00EA4AB3" w:rsidP="00EA4AB3">
      <w:pPr>
        <w:pStyle w:val="a3"/>
        <w:tabs>
          <w:tab w:val="left" w:pos="708"/>
        </w:tabs>
        <w:jc w:val="center"/>
      </w:pPr>
      <w:r>
        <w:rPr>
          <w:b/>
          <w:bCs/>
          <w:spacing w:val="20"/>
        </w:rPr>
        <w:t>ПОСТАНОВЛЕНИЕ</w:t>
      </w:r>
    </w:p>
    <w:p w:rsidR="00EA4AB3" w:rsidRDefault="00EA4AB3" w:rsidP="00EA4AB3">
      <w:pPr>
        <w:pStyle w:val="4"/>
        <w:ind w:left="5664" w:firstLine="708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5274"/>
        <w:gridCol w:w="2411"/>
      </w:tblGrid>
      <w:tr w:rsidR="00EA4AB3" w:rsidTr="00EA4AB3">
        <w:trPr>
          <w:trHeight w:val="267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AB3" w:rsidRDefault="00EA4AB3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13.08.2023г.         </w:t>
            </w:r>
          </w:p>
        </w:tc>
        <w:tc>
          <w:tcPr>
            <w:tcW w:w="5272" w:type="dxa"/>
            <w:vAlign w:val="center"/>
            <w:hideMark/>
          </w:tcPr>
          <w:p w:rsidR="00EA4AB3" w:rsidRDefault="00EA4AB3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пгт.Забайкальск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AB3" w:rsidRPr="00A61B46" w:rsidRDefault="00EA4AB3">
            <w:pPr>
              <w:tabs>
                <w:tab w:val="left" w:pos="-581"/>
              </w:tabs>
              <w:spacing w:line="276" w:lineRule="auto"/>
              <w:ind w:left="176"/>
              <w:rPr>
                <w:lang w:val="en-US"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r w:rsidR="00A61B46">
              <w:rPr>
                <w:b/>
                <w:lang w:val="en-US" w:eastAsia="en-US"/>
              </w:rPr>
              <w:t>52/205-15</w:t>
            </w:r>
          </w:p>
        </w:tc>
      </w:tr>
    </w:tbl>
    <w:p w:rsidR="00EA4AB3" w:rsidRDefault="00EA4AB3" w:rsidP="00EA4AB3"/>
    <w:p w:rsidR="00EA4AB3" w:rsidRDefault="00EA4AB3" w:rsidP="00EA4AB3"/>
    <w:p w:rsidR="00EA4AB3" w:rsidRDefault="00EA4AB3" w:rsidP="00EA4AB3"/>
    <w:p w:rsidR="00EA4AB3" w:rsidRDefault="00EA4AB3" w:rsidP="00EA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от 12.08.2023 года № 51/201-15 «О формах и требованиях к изготовлен</w:t>
      </w:r>
      <w:bookmarkStart w:id="0" w:name="_GoBack"/>
      <w:bookmarkEnd w:id="0"/>
      <w:r>
        <w:rPr>
          <w:b/>
          <w:sz w:val="28"/>
          <w:szCs w:val="28"/>
        </w:rPr>
        <w:t xml:space="preserve">ию избирательных бюллетеней для голосования </w:t>
      </w:r>
      <w:r>
        <w:rPr>
          <w:b/>
        </w:rPr>
        <w:t xml:space="preserve"> </w:t>
      </w: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№5»</w:t>
      </w:r>
    </w:p>
    <w:p w:rsidR="00EA4AB3" w:rsidRDefault="00EA4AB3" w:rsidP="00EA4AB3">
      <w:pPr>
        <w:pStyle w:val="a5"/>
        <w:suppressAutoHyphens/>
        <w:jc w:val="center"/>
        <w:rPr>
          <w:b/>
        </w:rPr>
      </w:pPr>
    </w:p>
    <w:p w:rsidR="00EA4AB3" w:rsidRDefault="00EA4AB3" w:rsidP="00EA4AB3">
      <w:pPr>
        <w:pStyle w:val="21"/>
        <w:suppressAutoHyphens/>
        <w:spacing w:line="360" w:lineRule="auto"/>
        <w:ind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 </w:t>
      </w:r>
      <w:r>
        <w:rPr>
          <w:kern w:val="2"/>
          <w:sz w:val="28"/>
          <w:szCs w:val="28"/>
        </w:rPr>
        <w:t xml:space="preserve">76 </w:t>
      </w:r>
      <w:r>
        <w:rPr>
          <w:sz w:val="28"/>
          <w:szCs w:val="28"/>
        </w:rPr>
        <w:t xml:space="preserve">Закона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</w:t>
      </w:r>
      <w:r>
        <w:rPr>
          <w:spacing w:val="8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Забайкальская районная территориальная избирательная комиссия </w:t>
      </w:r>
    </w:p>
    <w:p w:rsidR="00EA4AB3" w:rsidRDefault="00EA4AB3" w:rsidP="00EA4AB3">
      <w:pPr>
        <w:pStyle w:val="21"/>
        <w:suppressAutoHyphens/>
        <w:spacing w:line="360" w:lineRule="auto"/>
        <w:ind w:right="-2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i/>
          <w:color w:val="000000"/>
          <w:sz w:val="28"/>
        </w:rPr>
        <w:t xml:space="preserve">п о с т а н о в л я е </w:t>
      </w:r>
      <w:proofErr w:type="gramStart"/>
      <w:r>
        <w:rPr>
          <w:b/>
          <w:i/>
          <w:color w:val="000000"/>
          <w:sz w:val="28"/>
        </w:rPr>
        <w:t>т :</w:t>
      </w:r>
      <w:proofErr w:type="gramEnd"/>
    </w:p>
    <w:p w:rsidR="00EA4AB3" w:rsidRDefault="00E106B8" w:rsidP="00EA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AB3" w:rsidRPr="00EA4AB3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84390F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 </w:t>
      </w:r>
      <w:r w:rsidR="0084390F">
        <w:rPr>
          <w:sz w:val="28"/>
          <w:szCs w:val="28"/>
        </w:rPr>
        <w:t>п</w:t>
      </w:r>
      <w:r w:rsidR="00EA4AB3" w:rsidRPr="00EA4AB3">
        <w:rPr>
          <w:sz w:val="28"/>
          <w:szCs w:val="28"/>
        </w:rPr>
        <w:t xml:space="preserve">остановление </w:t>
      </w:r>
      <w:r w:rsidR="0084390F">
        <w:rPr>
          <w:sz w:val="28"/>
          <w:szCs w:val="28"/>
        </w:rPr>
        <w:t>Забайкальской районной территориальной избирательной комис</w:t>
      </w:r>
      <w:r w:rsidR="00F11C83">
        <w:rPr>
          <w:sz w:val="28"/>
          <w:szCs w:val="28"/>
        </w:rPr>
        <w:t>с</w:t>
      </w:r>
      <w:r w:rsidR="0084390F">
        <w:rPr>
          <w:sz w:val="28"/>
          <w:szCs w:val="28"/>
        </w:rPr>
        <w:t>ии</w:t>
      </w:r>
      <w:r w:rsidR="00EA4AB3" w:rsidRPr="00EA4AB3">
        <w:rPr>
          <w:sz w:val="28"/>
          <w:szCs w:val="28"/>
        </w:rPr>
        <w:t xml:space="preserve"> от 12.08.2023 года № 51/201-15 «О формах и требованиях к изготовлению избирательных бюллетеней для голосования </w:t>
      </w:r>
      <w:r w:rsidR="00EA4AB3" w:rsidRPr="00EA4AB3">
        <w:t xml:space="preserve"> </w:t>
      </w:r>
      <w:r w:rsidR="00EA4AB3" w:rsidRPr="00EA4AB3"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№5»</w:t>
      </w:r>
      <w:r w:rsidR="0084390F">
        <w:rPr>
          <w:sz w:val="28"/>
          <w:szCs w:val="28"/>
        </w:rPr>
        <w:t xml:space="preserve"> следующие изменения</w:t>
      </w:r>
      <w:r w:rsidR="00EA4AB3">
        <w:rPr>
          <w:sz w:val="28"/>
          <w:szCs w:val="28"/>
        </w:rPr>
        <w:t>:</w:t>
      </w:r>
    </w:p>
    <w:p w:rsidR="0084390F" w:rsidRDefault="0084390F" w:rsidP="0084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6B8">
        <w:rPr>
          <w:sz w:val="28"/>
          <w:szCs w:val="28"/>
        </w:rPr>
        <w:t xml:space="preserve">  </w:t>
      </w:r>
      <w:r w:rsidR="00EA4AB3">
        <w:rPr>
          <w:sz w:val="28"/>
          <w:szCs w:val="28"/>
        </w:rPr>
        <w:t xml:space="preserve">1.1. В Приложение 2 </w:t>
      </w:r>
      <w:r w:rsidRPr="0084390F">
        <w:rPr>
          <w:sz w:val="28"/>
          <w:szCs w:val="28"/>
        </w:rPr>
        <w:t>Требования к изготовлению избирател</w:t>
      </w:r>
      <w:r>
        <w:rPr>
          <w:sz w:val="28"/>
          <w:szCs w:val="28"/>
        </w:rPr>
        <w:t>ьных бюллетеней для голосования:</w:t>
      </w:r>
    </w:p>
    <w:p w:rsidR="0084390F" w:rsidRPr="0084390F" w:rsidRDefault="0084390F" w:rsidP="0084390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1.1.1.в абзаце четвертом:</w:t>
      </w:r>
    </w:p>
    <w:p w:rsidR="00EA4AB3" w:rsidRPr="00EA4AB3" w:rsidRDefault="0084390F" w:rsidP="00EA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AB3">
        <w:rPr>
          <w:sz w:val="28"/>
          <w:szCs w:val="28"/>
        </w:rPr>
        <w:t>слова «</w:t>
      </w:r>
      <w:r w:rsidR="00EA4AB3" w:rsidRPr="00EA4AB3">
        <w:rPr>
          <w:sz w:val="28"/>
          <w:szCs w:val="28"/>
        </w:rPr>
        <w:t>белого цвета формата А-4 с защитной сеткой</w:t>
      </w:r>
      <w:r w:rsidR="00EA4AB3">
        <w:rPr>
          <w:sz w:val="28"/>
          <w:szCs w:val="28"/>
        </w:rPr>
        <w:t xml:space="preserve">» заменить словами « </w:t>
      </w:r>
      <w:r w:rsidR="00EA4AB3" w:rsidRPr="00EA4AB3">
        <w:rPr>
          <w:sz w:val="28"/>
          <w:szCs w:val="28"/>
        </w:rPr>
        <w:t>белого цвета</w:t>
      </w:r>
      <w:r w:rsidR="00EA4AB3">
        <w:rPr>
          <w:sz w:val="28"/>
          <w:szCs w:val="28"/>
        </w:rPr>
        <w:t>, бумага писчая  65</w:t>
      </w:r>
      <w:r w:rsidR="00E106B8">
        <w:rPr>
          <w:sz w:val="28"/>
          <w:szCs w:val="28"/>
        </w:rPr>
        <w:t xml:space="preserve"> </w:t>
      </w:r>
      <w:r w:rsidR="00EA4AB3">
        <w:rPr>
          <w:sz w:val="28"/>
          <w:szCs w:val="28"/>
        </w:rPr>
        <w:t>гр.</w:t>
      </w:r>
      <w:r w:rsidR="00EA4AB3" w:rsidRPr="00EA4AB3">
        <w:rPr>
          <w:sz w:val="28"/>
          <w:szCs w:val="28"/>
        </w:rPr>
        <w:t xml:space="preserve"> формата А-4</w:t>
      </w:r>
      <w:r w:rsidR="00E106B8">
        <w:rPr>
          <w:sz w:val="28"/>
          <w:szCs w:val="28"/>
        </w:rPr>
        <w:t>».</w:t>
      </w:r>
    </w:p>
    <w:p w:rsidR="00EA4AB3" w:rsidRPr="00F11C83" w:rsidRDefault="00E106B8" w:rsidP="00843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C83">
        <w:rPr>
          <w:sz w:val="28"/>
          <w:szCs w:val="28"/>
        </w:rPr>
        <w:t>.Разместить</w:t>
      </w:r>
      <w:r w:rsidRPr="00CC209A">
        <w:rPr>
          <w:sz w:val="28"/>
          <w:szCs w:val="28"/>
        </w:rPr>
        <w:t xml:space="preserve">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r w:rsidRPr="00CC209A">
        <w:rPr>
          <w:sz w:val="28"/>
          <w:szCs w:val="28"/>
          <w:lang w:val="en-US"/>
        </w:rPr>
        <w:t>www</w:t>
      </w:r>
      <w:r w:rsidRPr="00CC209A">
        <w:rPr>
          <w:sz w:val="28"/>
          <w:szCs w:val="28"/>
        </w:rPr>
        <w:t>.</w:t>
      </w:r>
      <w:proofErr w:type="spellStart"/>
      <w:r w:rsidRPr="00CC209A">
        <w:rPr>
          <w:sz w:val="28"/>
          <w:szCs w:val="28"/>
          <w:lang w:val="en-US"/>
        </w:rPr>
        <w:t>zabaikalskadm</w:t>
      </w:r>
      <w:proofErr w:type="spellEnd"/>
      <w:r w:rsidRPr="00CC209A">
        <w:rPr>
          <w:sz w:val="28"/>
          <w:szCs w:val="28"/>
        </w:rPr>
        <w:t>.</w:t>
      </w:r>
      <w:r w:rsidRPr="00CC209A">
        <w:rPr>
          <w:sz w:val="28"/>
          <w:szCs w:val="28"/>
          <w:lang w:val="en-US"/>
        </w:rPr>
        <w:t>ru</w:t>
      </w:r>
    </w:p>
    <w:p w:rsidR="00EA4AB3" w:rsidRDefault="00EA4AB3" w:rsidP="00EA4A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</w:t>
      </w:r>
    </w:p>
    <w:p w:rsidR="00EA4AB3" w:rsidRDefault="00EA4AB3" w:rsidP="00EA4AB3">
      <w:pPr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EA4AB3" w:rsidRDefault="00EA4AB3" w:rsidP="00EA4AB3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</w:p>
    <w:p w:rsidR="00EA4AB3" w:rsidRDefault="00EA4AB3" w:rsidP="00EA4AB3">
      <w:pPr>
        <w:rPr>
          <w:i/>
          <w:iCs/>
          <w:sz w:val="28"/>
          <w:szCs w:val="28"/>
        </w:rPr>
      </w:pPr>
    </w:p>
    <w:p w:rsidR="00EA4AB3" w:rsidRDefault="00EA4AB3" w:rsidP="00EA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EA4AB3" w:rsidRDefault="00EA4AB3" w:rsidP="00EA4AB3">
      <w:pPr>
        <w:rPr>
          <w:sz w:val="28"/>
          <w:szCs w:val="28"/>
        </w:rPr>
      </w:pPr>
      <w:r>
        <w:rPr>
          <w:sz w:val="28"/>
          <w:szCs w:val="28"/>
        </w:rPr>
        <w:t>Забайкальской  районной</w:t>
      </w:r>
    </w:p>
    <w:p w:rsidR="00EA4AB3" w:rsidRDefault="00EA4AB3" w:rsidP="00A61B46">
      <w:pPr>
        <w:rPr>
          <w:szCs w:val="4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  <w:r>
        <w:rPr>
          <w:b/>
        </w:rPr>
        <w:t xml:space="preserve">                        </w:t>
      </w:r>
    </w:p>
    <w:p w:rsidR="00E106B8" w:rsidRDefault="00EA4AB3" w:rsidP="00EA4AB3">
      <w:pPr>
        <w:suppressAutoHyphens/>
        <w:ind w:right="18"/>
        <w:jc w:val="center"/>
        <w:rPr>
          <w:szCs w:val="4"/>
        </w:rPr>
      </w:pPr>
      <w:r>
        <w:rPr>
          <w:szCs w:val="4"/>
        </w:rPr>
        <w:t xml:space="preserve">                                                                           </w:t>
      </w:r>
    </w:p>
    <w:p w:rsidR="00E106B8" w:rsidRDefault="00E106B8" w:rsidP="00EA4AB3">
      <w:pPr>
        <w:suppressAutoHyphens/>
        <w:ind w:right="18"/>
        <w:jc w:val="center"/>
        <w:rPr>
          <w:szCs w:val="4"/>
        </w:rPr>
      </w:pPr>
    </w:p>
    <w:p w:rsidR="00E106B8" w:rsidRDefault="00E106B8" w:rsidP="00EA4AB3">
      <w:pPr>
        <w:suppressAutoHyphens/>
        <w:ind w:right="18"/>
        <w:jc w:val="center"/>
        <w:rPr>
          <w:szCs w:val="4"/>
        </w:rPr>
      </w:pPr>
    </w:p>
    <w:sectPr w:rsidR="00E106B8" w:rsidSect="00A61B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3"/>
    <w:rsid w:val="004C58B3"/>
    <w:rsid w:val="0084390F"/>
    <w:rsid w:val="008C2251"/>
    <w:rsid w:val="00A61B46"/>
    <w:rsid w:val="00E106B8"/>
    <w:rsid w:val="00EA4AB3"/>
    <w:rsid w:val="00F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196"/>
  <w15:docId w15:val="{FF670CE7-4097-4A09-BBAB-A23EB43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AB3"/>
    <w:pPr>
      <w:keepNext/>
      <w:jc w:val="center"/>
      <w:outlineLvl w:val="1"/>
    </w:pPr>
    <w:rPr>
      <w:rFonts w:eastAsia="Arial Unicode MS"/>
      <w:b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A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A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AB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A4A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4A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EA4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4AB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4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4A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A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lockQuotation">
    <w:name w:val="Block Quotation"/>
    <w:basedOn w:val="a"/>
    <w:rsid w:val="00EA4AB3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0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2023-08-17T06:47:00Z</cp:lastPrinted>
  <dcterms:created xsi:type="dcterms:W3CDTF">2023-08-17T06:16:00Z</dcterms:created>
  <dcterms:modified xsi:type="dcterms:W3CDTF">2023-08-18T02:03:00Z</dcterms:modified>
</cp:coreProperties>
</file>